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77" w:rsidRPr="00F55C77" w:rsidRDefault="00EF5CFA" w:rsidP="00F55C77">
      <w:pPr>
        <w:jc w:val="center"/>
        <w:rPr>
          <w:rFonts w:ascii="Arial" w:eastAsiaTheme="minorHAnsi" w:hAnsi="Arial" w:cs="Arial"/>
          <w:b/>
          <w:lang w:val="es-MX"/>
        </w:rPr>
      </w:pPr>
      <w:r>
        <w:rPr>
          <w:rFonts w:ascii="Arial" w:eastAsiaTheme="minorHAnsi" w:hAnsi="Arial" w:cs="Arial"/>
          <w:b/>
          <w:lang w:val="es-MX"/>
        </w:rPr>
        <w:t>INSTALAN UNIDAD MÉDICA MÓVIL DE ATENCIÓN CIUDADANA EN PALACIO MUNICIPAL DE BJ</w:t>
      </w:r>
    </w:p>
    <w:p w:rsidR="00F55C77" w:rsidRPr="00F55C77" w:rsidRDefault="00F55C77" w:rsidP="00F55C77">
      <w:pPr>
        <w:jc w:val="both"/>
        <w:rPr>
          <w:rFonts w:ascii="Arial" w:eastAsiaTheme="minorHAnsi" w:hAnsi="Arial" w:cs="Arial"/>
          <w:b/>
          <w:lang w:val="es-MX"/>
        </w:rPr>
      </w:pPr>
    </w:p>
    <w:p w:rsidR="00F55C77" w:rsidRDefault="00F55C77" w:rsidP="00F55C77">
      <w:pPr>
        <w:jc w:val="both"/>
        <w:rPr>
          <w:rFonts w:ascii="Arial" w:eastAsiaTheme="minorHAnsi" w:hAnsi="Arial" w:cs="Arial"/>
          <w:lang w:val="es-MX"/>
        </w:rPr>
      </w:pPr>
      <w:r w:rsidRPr="00F55C77">
        <w:rPr>
          <w:rFonts w:ascii="Arial" w:eastAsiaTheme="minorHAnsi" w:hAnsi="Arial" w:cs="Arial"/>
          <w:b/>
          <w:lang w:val="es-MX"/>
        </w:rPr>
        <w:t>Cancún Q.R., a 0</w:t>
      </w:r>
      <w:r w:rsidR="00EF5CFA">
        <w:rPr>
          <w:rFonts w:ascii="Arial" w:eastAsiaTheme="minorHAnsi" w:hAnsi="Arial" w:cs="Arial"/>
          <w:b/>
          <w:lang w:val="es-MX"/>
        </w:rPr>
        <w:t>5</w:t>
      </w:r>
      <w:r w:rsidRPr="00F55C77">
        <w:rPr>
          <w:rFonts w:ascii="Arial" w:eastAsiaTheme="minorHAnsi" w:hAnsi="Arial" w:cs="Arial"/>
          <w:b/>
          <w:lang w:val="es-MX"/>
        </w:rPr>
        <w:t xml:space="preserve"> de junio de 2023.-</w:t>
      </w:r>
      <w:r w:rsidRPr="00F55C77">
        <w:rPr>
          <w:rFonts w:ascii="Arial" w:eastAsiaTheme="minorHAnsi" w:hAnsi="Arial" w:cs="Arial"/>
          <w:lang w:val="es-MX"/>
        </w:rPr>
        <w:t xml:space="preserve"> E</w:t>
      </w:r>
      <w:r>
        <w:rPr>
          <w:rFonts w:ascii="Arial" w:eastAsiaTheme="minorHAnsi" w:hAnsi="Arial" w:cs="Arial"/>
          <w:lang w:val="es-MX"/>
        </w:rPr>
        <w:t>l</w:t>
      </w:r>
      <w:r w:rsidRPr="00F55C77">
        <w:rPr>
          <w:rFonts w:ascii="Arial" w:eastAsiaTheme="minorHAnsi" w:hAnsi="Arial" w:cs="Arial"/>
          <w:lang w:val="es-MX"/>
        </w:rPr>
        <w:t xml:space="preserve"> Ayuntamiento de Benito Juárez</w:t>
      </w:r>
      <w:r>
        <w:rPr>
          <w:rFonts w:ascii="Arial" w:eastAsiaTheme="minorHAnsi" w:hAnsi="Arial" w:cs="Arial"/>
          <w:lang w:val="es-MX"/>
        </w:rPr>
        <w:t xml:space="preserve">, en coordinación con la Dirección de Gestión Social y </w:t>
      </w:r>
      <w:r w:rsidRPr="00F55C77">
        <w:rPr>
          <w:rFonts w:ascii="Arial" w:eastAsiaTheme="minorHAnsi" w:hAnsi="Arial" w:cs="Arial"/>
          <w:lang w:val="es-MX"/>
        </w:rPr>
        <w:t xml:space="preserve">Red </w:t>
      </w:r>
      <w:proofErr w:type="spellStart"/>
      <w:r w:rsidRPr="00F55C77">
        <w:rPr>
          <w:rFonts w:ascii="Arial" w:eastAsiaTheme="minorHAnsi" w:hAnsi="Arial" w:cs="Arial"/>
          <w:lang w:val="es-MX"/>
        </w:rPr>
        <w:t>Posithiva</w:t>
      </w:r>
      <w:proofErr w:type="spellEnd"/>
      <w:r w:rsidRPr="00F55C77">
        <w:rPr>
          <w:rFonts w:ascii="Arial" w:eastAsiaTheme="minorHAnsi" w:hAnsi="Arial" w:cs="Arial"/>
          <w:lang w:val="es-MX"/>
        </w:rPr>
        <w:t>,</w:t>
      </w:r>
      <w:r>
        <w:rPr>
          <w:rFonts w:ascii="Arial" w:eastAsiaTheme="minorHAnsi" w:hAnsi="Arial" w:cs="Arial"/>
          <w:lang w:val="es-MX"/>
        </w:rPr>
        <w:t xml:space="preserve"> invitan a las y los ciudadanos a visitar </w:t>
      </w:r>
      <w:r w:rsidRPr="00F55C77">
        <w:rPr>
          <w:rFonts w:ascii="Arial" w:eastAsiaTheme="minorHAnsi" w:hAnsi="Arial" w:cs="Arial"/>
          <w:lang w:val="es-MX"/>
        </w:rPr>
        <w:t>la Unidad Médica Móvil de Atención Ciudada</w:t>
      </w:r>
      <w:r w:rsidR="00EF5CFA">
        <w:rPr>
          <w:rFonts w:ascii="Arial" w:eastAsiaTheme="minorHAnsi" w:hAnsi="Arial" w:cs="Arial"/>
          <w:lang w:val="es-MX"/>
        </w:rPr>
        <w:t>na, que estará instalada en la e</w:t>
      </w:r>
      <w:r w:rsidRPr="00F55C77">
        <w:rPr>
          <w:rFonts w:ascii="Arial" w:eastAsiaTheme="minorHAnsi" w:hAnsi="Arial" w:cs="Arial"/>
          <w:lang w:val="es-MX"/>
        </w:rPr>
        <w:t>x</w:t>
      </w:r>
      <w:r w:rsidR="00993570">
        <w:rPr>
          <w:rFonts w:ascii="Arial" w:eastAsiaTheme="minorHAnsi" w:hAnsi="Arial" w:cs="Arial"/>
          <w:lang w:val="es-MX"/>
        </w:rPr>
        <w:t>planada del Palacio Municipal, todo junio.</w:t>
      </w:r>
    </w:p>
    <w:p w:rsidR="00F55C77" w:rsidRDefault="00F55C77" w:rsidP="00F55C77">
      <w:pPr>
        <w:jc w:val="both"/>
        <w:rPr>
          <w:rFonts w:ascii="Arial" w:eastAsiaTheme="minorHAnsi" w:hAnsi="Arial" w:cs="Arial"/>
          <w:lang w:val="es-MX"/>
        </w:rPr>
      </w:pPr>
    </w:p>
    <w:p w:rsidR="00F55C77" w:rsidRDefault="003475C3" w:rsidP="00F55C77">
      <w:pPr>
        <w:jc w:val="both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 xml:space="preserve">Para ello, la directora de la dependencia, Berenice Sosa Osorio, señaló que </w:t>
      </w:r>
      <w:r w:rsidR="00F55C77">
        <w:rPr>
          <w:rFonts w:ascii="Arial" w:eastAsiaTheme="minorHAnsi" w:hAnsi="Arial" w:cs="Arial"/>
          <w:lang w:val="es-MX"/>
        </w:rPr>
        <w:t>al ser este munic</w:t>
      </w:r>
      <w:r w:rsidR="00EF5CFA">
        <w:rPr>
          <w:rFonts w:ascii="Arial" w:eastAsiaTheme="minorHAnsi" w:hAnsi="Arial" w:cs="Arial"/>
          <w:lang w:val="es-MX"/>
        </w:rPr>
        <w:t xml:space="preserve">ipio cercano a los cancunenses, </w:t>
      </w:r>
      <w:r w:rsidR="00F55C77">
        <w:rPr>
          <w:rFonts w:ascii="Arial" w:eastAsiaTheme="minorHAnsi" w:hAnsi="Arial" w:cs="Arial"/>
          <w:lang w:val="es-MX"/>
        </w:rPr>
        <w:t>realiza diversas acciones para impulsar</w:t>
      </w:r>
      <w:r w:rsidR="00EF5CFA">
        <w:rPr>
          <w:rFonts w:ascii="Arial" w:eastAsiaTheme="minorHAnsi" w:hAnsi="Arial" w:cs="Arial"/>
          <w:lang w:val="es-MX"/>
        </w:rPr>
        <w:t xml:space="preserve"> el cuidado de la salud pública, ya que é</w:t>
      </w:r>
      <w:r w:rsidR="00F55C77">
        <w:rPr>
          <w:rFonts w:ascii="Arial" w:eastAsiaTheme="minorHAnsi" w:hAnsi="Arial" w:cs="Arial"/>
          <w:lang w:val="es-MX"/>
        </w:rPr>
        <w:t xml:space="preserve">sta es un </w:t>
      </w:r>
      <w:r w:rsidR="00F55C77" w:rsidRPr="00F55C77">
        <w:rPr>
          <w:rFonts w:ascii="Arial" w:eastAsiaTheme="minorHAnsi" w:hAnsi="Arial" w:cs="Arial"/>
          <w:lang w:val="es-MX"/>
        </w:rPr>
        <w:t>derecho humano</w:t>
      </w:r>
      <w:r w:rsidR="00EF5CFA">
        <w:rPr>
          <w:rFonts w:ascii="Arial" w:eastAsiaTheme="minorHAnsi" w:hAnsi="Arial" w:cs="Arial"/>
          <w:lang w:val="es-MX"/>
        </w:rPr>
        <w:t>, por lo que</w:t>
      </w:r>
      <w:r w:rsidR="00F55C77">
        <w:rPr>
          <w:rFonts w:ascii="Arial" w:eastAsiaTheme="minorHAnsi" w:hAnsi="Arial" w:cs="Arial"/>
          <w:lang w:val="es-MX"/>
        </w:rPr>
        <w:t xml:space="preserve"> </w:t>
      </w:r>
      <w:r w:rsidR="00EF5CFA">
        <w:rPr>
          <w:rFonts w:ascii="Arial" w:eastAsiaTheme="minorHAnsi" w:hAnsi="Arial" w:cs="Arial"/>
          <w:lang w:val="es-MX"/>
        </w:rPr>
        <w:t xml:space="preserve">se promueve que la población alcance </w:t>
      </w:r>
      <w:r w:rsidR="003E0101">
        <w:rPr>
          <w:rFonts w:ascii="Arial" w:eastAsiaTheme="minorHAnsi" w:hAnsi="Arial" w:cs="Arial"/>
          <w:lang w:val="es-MX"/>
        </w:rPr>
        <w:t>una vida más saludable.</w:t>
      </w:r>
    </w:p>
    <w:p w:rsidR="00F55C77" w:rsidRDefault="00F55C77" w:rsidP="00F55C77">
      <w:pPr>
        <w:jc w:val="both"/>
        <w:rPr>
          <w:rFonts w:ascii="Arial" w:eastAsiaTheme="minorHAnsi" w:hAnsi="Arial" w:cs="Arial"/>
          <w:lang w:val="es-MX"/>
        </w:rPr>
      </w:pPr>
    </w:p>
    <w:p w:rsidR="00F55C77" w:rsidRDefault="003475C3" w:rsidP="00EF5CFA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  <w:r>
        <w:rPr>
          <w:rFonts w:ascii="Arial" w:eastAsiaTheme="minorHAnsi" w:hAnsi="Arial" w:cs="Arial"/>
          <w:lang w:val="es-MX"/>
        </w:rPr>
        <w:t xml:space="preserve">Asimismo, la funcionaria dijo que </w:t>
      </w:r>
      <w:r w:rsidR="00EF5CFA">
        <w:rPr>
          <w:rFonts w:ascii="Arial" w:eastAsiaTheme="minorHAnsi" w:hAnsi="Arial" w:cs="Arial"/>
          <w:lang w:val="es-MX"/>
        </w:rPr>
        <w:t>dicha unidad móvil</w:t>
      </w:r>
      <w:r w:rsidR="003E0101">
        <w:rPr>
          <w:rFonts w:ascii="Arial" w:eastAsiaTheme="minorHAnsi" w:hAnsi="Arial" w:cs="Arial"/>
          <w:lang w:val="es-MX"/>
        </w:rPr>
        <w:t xml:space="preserve"> 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>proporcionará: toma de presión, glucosa, exploración</w:t>
      </w:r>
      <w:r w:rsidR="00AD6111">
        <w:rPr>
          <w:rFonts w:ascii="Arial" w:eastAsia="Times New Roman" w:hAnsi="Arial" w:cs="Arial"/>
          <w:color w:val="222222"/>
          <w:lang w:val="es-MX" w:eastAsia="es-MX"/>
        </w:rPr>
        <w:t xml:space="preserve"> física en general y pruebas rápidas de VIH, 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gestoría social y atención médica, en horario de 10:00 a 16:00 horas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. </w:t>
      </w:r>
    </w:p>
    <w:p w:rsidR="00EF5CFA" w:rsidRDefault="00EF5CFA" w:rsidP="00EF5CFA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</w:p>
    <w:p w:rsidR="00F55C77" w:rsidRDefault="00AD6111" w:rsidP="00F55C77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  <w:r>
        <w:rPr>
          <w:rFonts w:ascii="Arial" w:eastAsia="Times New Roman" w:hAnsi="Arial" w:cs="Arial"/>
          <w:color w:val="222222"/>
          <w:lang w:val="es-MX" w:eastAsia="es-MX"/>
        </w:rPr>
        <w:t xml:space="preserve">Para mayores 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inform</w:t>
      </w:r>
      <w:r>
        <w:rPr>
          <w:rFonts w:ascii="Arial" w:eastAsia="Times New Roman" w:hAnsi="Arial" w:cs="Arial"/>
          <w:color w:val="222222"/>
          <w:lang w:val="es-MX" w:eastAsia="es-MX"/>
        </w:rPr>
        <w:t>es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 xml:space="preserve">, los interesados pueden </w:t>
      </w:r>
      <w:r>
        <w:rPr>
          <w:rFonts w:ascii="Arial" w:eastAsia="Times New Roman" w:hAnsi="Arial" w:cs="Arial"/>
          <w:color w:val="222222"/>
          <w:lang w:val="es-MX" w:eastAsia="es-MX"/>
        </w:rPr>
        <w:t>asistir a las instalaciones de la Dirección de Gestión Social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>,</w:t>
      </w:r>
      <w:r>
        <w:rPr>
          <w:rFonts w:ascii="Arial" w:eastAsia="Times New Roman" w:hAnsi="Arial" w:cs="Arial"/>
          <w:color w:val="222222"/>
          <w:lang w:val="es-MX" w:eastAsia="es-MX"/>
        </w:rPr>
        <w:t xml:space="preserve"> ubicadas a un costado del Ayuntamiento de Benito Juárez o c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omunicar</w:t>
      </w:r>
      <w:r>
        <w:rPr>
          <w:rFonts w:ascii="Arial" w:eastAsia="Times New Roman" w:hAnsi="Arial" w:cs="Arial"/>
          <w:color w:val="222222"/>
          <w:lang w:val="es-MX" w:eastAsia="es-MX"/>
        </w:rPr>
        <w:t>se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 xml:space="preserve"> al teléfono </w:t>
      </w:r>
      <w:bookmarkStart w:id="0" w:name="_GoBack"/>
      <w:bookmarkEnd w:id="0"/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998-881-2800</w:t>
      </w:r>
      <w:r>
        <w:rPr>
          <w:rFonts w:ascii="Arial" w:eastAsia="Times New Roman" w:hAnsi="Arial" w:cs="Arial"/>
          <w:color w:val="222222"/>
          <w:lang w:val="es-MX" w:eastAsia="es-MX"/>
        </w:rPr>
        <w:t xml:space="preserve"> ext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. 9200 o al correo </w:t>
      </w:r>
      <w:hyperlink r:id="rId8" w:tgtFrame="_blank" w:history="1">
        <w:r w:rsidR="00F55C77" w:rsidRPr="00F55C77">
          <w:rPr>
            <w:rFonts w:ascii="Arial" w:eastAsia="Times New Roman" w:hAnsi="Arial" w:cs="Arial"/>
            <w:color w:val="1155CC"/>
            <w:u w:val="single"/>
            <w:lang w:val="es-MX" w:eastAsia="es-MX"/>
          </w:rPr>
          <w:t>bjgestionsocial@gmail.com</w:t>
        </w:r>
      </w:hyperlink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, para o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>btener mayor información sobre é</w:t>
      </w:r>
      <w:r w:rsidR="00F55C77" w:rsidRPr="00F55C77">
        <w:rPr>
          <w:rFonts w:ascii="Arial" w:eastAsia="Times New Roman" w:hAnsi="Arial" w:cs="Arial"/>
          <w:color w:val="222222"/>
          <w:lang w:val="es-MX" w:eastAsia="es-MX"/>
        </w:rPr>
        <w:t>stos y otros servicios.</w:t>
      </w:r>
    </w:p>
    <w:p w:rsidR="00F55C77" w:rsidRDefault="00F55C77" w:rsidP="00F55C77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</w:p>
    <w:p w:rsidR="00F55C77" w:rsidRPr="00F55C77" w:rsidRDefault="00993570" w:rsidP="00F55C77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  <w:r>
        <w:rPr>
          <w:rFonts w:ascii="Arial" w:eastAsia="Times New Roman" w:hAnsi="Arial" w:cs="Arial"/>
          <w:color w:val="222222"/>
          <w:lang w:val="es-MX" w:eastAsia="es-MX"/>
        </w:rPr>
        <w:t xml:space="preserve">Finalmente, </w:t>
      </w:r>
      <w:r w:rsidR="003475C3">
        <w:rPr>
          <w:rFonts w:ascii="Arial" w:eastAsia="Times New Roman" w:hAnsi="Arial" w:cs="Arial"/>
          <w:color w:val="222222"/>
          <w:lang w:val="es-MX" w:eastAsia="es-MX"/>
        </w:rPr>
        <w:t xml:space="preserve">pidió a </w:t>
      </w:r>
      <w:r w:rsidRPr="00993570">
        <w:rPr>
          <w:rFonts w:ascii="Arial" w:eastAsia="Times New Roman" w:hAnsi="Arial" w:cs="Arial"/>
          <w:color w:val="222222"/>
          <w:lang w:val="es-MX" w:eastAsia="es-MX"/>
        </w:rPr>
        <w:t>las y los benitojuarenses que visiten las redes sociales del Ayuntamiento de Benito Juárez y de la dependencia para ver los días y horarios en que se estará atendiendo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 con dicha unidad móvil, ya que por el momento estarán durante junio en las siguientes fechas: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 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del 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>lunes 05 al jueves 08; lunes 12, martes 13, jueves 15 y vie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rnes 16 del mismo mes; del 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20 al 23, así como el lunes 26, martes 27 y jueves 29 de 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>dicho mes</w:t>
      </w:r>
      <w:r w:rsidR="00EF5CFA">
        <w:rPr>
          <w:rFonts w:ascii="Arial" w:eastAsia="Times New Roman" w:hAnsi="Arial" w:cs="Arial"/>
          <w:color w:val="222222"/>
          <w:lang w:val="es-MX" w:eastAsia="es-MX"/>
        </w:rPr>
        <w:t xml:space="preserve">. </w:t>
      </w:r>
    </w:p>
    <w:p w:rsidR="00F55C77" w:rsidRPr="00F55C77" w:rsidRDefault="00F55C77" w:rsidP="00F55C77">
      <w:pPr>
        <w:jc w:val="both"/>
        <w:rPr>
          <w:rFonts w:ascii="Arial" w:eastAsia="Times New Roman" w:hAnsi="Arial" w:cs="Arial"/>
          <w:color w:val="222222"/>
          <w:lang w:val="es-MX" w:eastAsia="es-MX"/>
        </w:rPr>
      </w:pPr>
      <w:r w:rsidRPr="00F55C77">
        <w:rPr>
          <w:rFonts w:ascii="Arial" w:eastAsia="Times New Roman" w:hAnsi="Arial" w:cs="Arial"/>
          <w:color w:val="222222"/>
          <w:lang w:val="es-MX" w:eastAsia="es-MX"/>
        </w:rPr>
        <w:t> </w:t>
      </w:r>
    </w:p>
    <w:p w:rsidR="00101BE3" w:rsidRDefault="009761EC" w:rsidP="009761EC">
      <w:pPr>
        <w:pStyle w:val="Sinespaciad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761EC">
        <w:rPr>
          <w:rFonts w:ascii="Arial" w:hAnsi="Arial" w:cs="Arial"/>
          <w:color w:val="000000" w:themeColor="text1"/>
          <w:sz w:val="24"/>
          <w:szCs w:val="24"/>
        </w:rPr>
        <w:t>****</w:t>
      </w:r>
      <w:r w:rsidR="00EF5CFA">
        <w:rPr>
          <w:rFonts w:ascii="Arial" w:hAnsi="Arial" w:cs="Arial"/>
          <w:color w:val="000000" w:themeColor="text1"/>
          <w:sz w:val="24"/>
          <w:szCs w:val="24"/>
        </w:rPr>
        <w:t>********</w:t>
      </w:r>
    </w:p>
    <w:p w:rsidR="00101BE3" w:rsidRDefault="00101BE3" w:rsidP="00D929B3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101BE3" w:rsidSect="003C274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7D" w:rsidRDefault="00C31C7D" w:rsidP="00F1443B">
      <w:r>
        <w:separator/>
      </w:r>
    </w:p>
  </w:endnote>
  <w:endnote w:type="continuationSeparator" w:id="0">
    <w:p w:rsidR="00C31C7D" w:rsidRDefault="00C31C7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AEE899F" wp14:editId="5C228196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7D" w:rsidRDefault="00C31C7D" w:rsidP="00F1443B">
      <w:r>
        <w:separator/>
      </w:r>
    </w:p>
  </w:footnote>
  <w:footnote w:type="continuationSeparator" w:id="0">
    <w:p w:rsidR="00C31C7D" w:rsidRDefault="00C31C7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EF5C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64BBB53C" wp14:editId="1024B2DD">
                <wp:extent cx="1173480" cy="107823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EF5CFA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EF5CFA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993570" w:rsidP="00993570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03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EF5CFA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6271"/>
    <w:rsid w:val="001A5811"/>
    <w:rsid w:val="001B1D3B"/>
    <w:rsid w:val="001B7188"/>
    <w:rsid w:val="001D467B"/>
    <w:rsid w:val="001D4892"/>
    <w:rsid w:val="001F2650"/>
    <w:rsid w:val="002270B5"/>
    <w:rsid w:val="00237C14"/>
    <w:rsid w:val="00257173"/>
    <w:rsid w:val="00265987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75C3"/>
    <w:rsid w:val="003579C9"/>
    <w:rsid w:val="00366F54"/>
    <w:rsid w:val="00393569"/>
    <w:rsid w:val="003976AB"/>
    <w:rsid w:val="003A12BE"/>
    <w:rsid w:val="003A27FF"/>
    <w:rsid w:val="003A62DA"/>
    <w:rsid w:val="003B2F8C"/>
    <w:rsid w:val="003B434C"/>
    <w:rsid w:val="003C272E"/>
    <w:rsid w:val="003C63C9"/>
    <w:rsid w:val="003D2B42"/>
    <w:rsid w:val="003E0101"/>
    <w:rsid w:val="003E35BC"/>
    <w:rsid w:val="003F454F"/>
    <w:rsid w:val="003F55DC"/>
    <w:rsid w:val="00423DF5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23CE5"/>
    <w:rsid w:val="00526F3B"/>
    <w:rsid w:val="005301DA"/>
    <w:rsid w:val="00530F70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44E11"/>
    <w:rsid w:val="00667FAC"/>
    <w:rsid w:val="00677CD8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F5201"/>
    <w:rsid w:val="007F5BEE"/>
    <w:rsid w:val="00800032"/>
    <w:rsid w:val="00800796"/>
    <w:rsid w:val="00805B2D"/>
    <w:rsid w:val="0081147C"/>
    <w:rsid w:val="00812814"/>
    <w:rsid w:val="0082262F"/>
    <w:rsid w:val="008343EC"/>
    <w:rsid w:val="00837547"/>
    <w:rsid w:val="0085375B"/>
    <w:rsid w:val="00861A49"/>
    <w:rsid w:val="00863DE7"/>
    <w:rsid w:val="00875531"/>
    <w:rsid w:val="008800A1"/>
    <w:rsid w:val="008A2F7A"/>
    <w:rsid w:val="008A35A4"/>
    <w:rsid w:val="008A765E"/>
    <w:rsid w:val="008E3265"/>
    <w:rsid w:val="0092669D"/>
    <w:rsid w:val="009334A1"/>
    <w:rsid w:val="00975F81"/>
    <w:rsid w:val="009761EC"/>
    <w:rsid w:val="00980428"/>
    <w:rsid w:val="0099002F"/>
    <w:rsid w:val="00993570"/>
    <w:rsid w:val="009B4252"/>
    <w:rsid w:val="009B5BE2"/>
    <w:rsid w:val="009D63CC"/>
    <w:rsid w:val="009E28E5"/>
    <w:rsid w:val="009F0C69"/>
    <w:rsid w:val="00A1190A"/>
    <w:rsid w:val="00A22FC3"/>
    <w:rsid w:val="00A4691D"/>
    <w:rsid w:val="00A524FF"/>
    <w:rsid w:val="00A82C4B"/>
    <w:rsid w:val="00A83C68"/>
    <w:rsid w:val="00A92028"/>
    <w:rsid w:val="00AA7D98"/>
    <w:rsid w:val="00AB6F15"/>
    <w:rsid w:val="00AD6111"/>
    <w:rsid w:val="00AE5D35"/>
    <w:rsid w:val="00B04890"/>
    <w:rsid w:val="00B15853"/>
    <w:rsid w:val="00B223FD"/>
    <w:rsid w:val="00B30388"/>
    <w:rsid w:val="00B41DD3"/>
    <w:rsid w:val="00B51594"/>
    <w:rsid w:val="00B531AA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E00727"/>
    <w:rsid w:val="00E067F0"/>
    <w:rsid w:val="00E15B31"/>
    <w:rsid w:val="00E250AB"/>
    <w:rsid w:val="00E2602D"/>
    <w:rsid w:val="00EA108F"/>
    <w:rsid w:val="00EA783C"/>
    <w:rsid w:val="00EB608F"/>
    <w:rsid w:val="00ED36C0"/>
    <w:rsid w:val="00EE7684"/>
    <w:rsid w:val="00EF1562"/>
    <w:rsid w:val="00EF5CFA"/>
    <w:rsid w:val="00EF7E2C"/>
    <w:rsid w:val="00F1443B"/>
    <w:rsid w:val="00F250D2"/>
    <w:rsid w:val="00F25840"/>
    <w:rsid w:val="00F36D3D"/>
    <w:rsid w:val="00F4173C"/>
    <w:rsid w:val="00F429FC"/>
    <w:rsid w:val="00F55119"/>
    <w:rsid w:val="00F55C77"/>
    <w:rsid w:val="00F56252"/>
    <w:rsid w:val="00F7095F"/>
    <w:rsid w:val="00FA2C0D"/>
    <w:rsid w:val="00FA5103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gestionsocial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3</cp:revision>
  <dcterms:created xsi:type="dcterms:W3CDTF">2023-06-02T20:37:00Z</dcterms:created>
  <dcterms:modified xsi:type="dcterms:W3CDTF">2023-06-05T15:32:00Z</dcterms:modified>
</cp:coreProperties>
</file>